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B0CE" w14:textId="77777777" w:rsidR="009013E0" w:rsidRPr="00D962CC" w:rsidRDefault="005D3541" w:rsidP="00FF3E8C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</w:rPr>
        <w:drawing>
          <wp:anchor distT="0" distB="0" distL="114300" distR="114300" simplePos="0" relativeHeight="251657728" behindDoc="1" locked="0" layoutInCell="1" allowOverlap="1" wp14:anchorId="6C5D5F8F" wp14:editId="5527D547">
            <wp:simplePos x="0" y="0"/>
            <wp:positionH relativeFrom="column">
              <wp:posOffset>4852670</wp:posOffset>
            </wp:positionH>
            <wp:positionV relativeFrom="paragraph">
              <wp:posOffset>-279400</wp:posOffset>
            </wp:positionV>
            <wp:extent cx="784860" cy="109982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DC0" w:rsidRPr="00D962CC">
        <w:rPr>
          <w:rFonts w:ascii="Baskerville Old Face" w:hAnsi="Baskerville Old Face"/>
          <w:b/>
        </w:rPr>
        <w:t>BAJÁNSENYE KÖZSÉG ÖNKORMÁNYZAT</w:t>
      </w:r>
      <w:r w:rsidR="002242BB">
        <w:rPr>
          <w:rFonts w:ascii="Baskerville Old Face" w:hAnsi="Baskerville Old Face"/>
          <w:b/>
        </w:rPr>
        <w:t>A</w:t>
      </w:r>
    </w:p>
    <w:p w14:paraId="036993B3" w14:textId="77777777" w:rsidR="00B65DC0" w:rsidRPr="00D962CC" w:rsidRDefault="00B65DC0">
      <w:pPr>
        <w:jc w:val="center"/>
        <w:rPr>
          <w:rFonts w:ascii="Baskerville Old Face" w:hAnsi="Baskerville Old Face"/>
        </w:rPr>
      </w:pPr>
      <w:r w:rsidRPr="00D962CC">
        <w:rPr>
          <w:rFonts w:ascii="Baskerville Old Face" w:hAnsi="Baskerville Old Face"/>
        </w:rPr>
        <w:t>9944 Bajánsenye Vörösmarty u. 13/A.</w:t>
      </w:r>
    </w:p>
    <w:p w14:paraId="0453EABC" w14:textId="77777777" w:rsidR="00B65DC0" w:rsidRPr="00D962CC" w:rsidRDefault="00B65DC0">
      <w:pPr>
        <w:pBdr>
          <w:bottom w:val="single" w:sz="6" w:space="1" w:color="auto"/>
        </w:pBdr>
        <w:jc w:val="center"/>
        <w:rPr>
          <w:rFonts w:ascii="Baskerville Old Face" w:hAnsi="Baskerville Old Face"/>
        </w:rPr>
      </w:pPr>
      <w:r w:rsidRPr="00D962CC">
        <w:rPr>
          <w:rFonts w:ascii="Baskerville Old Face" w:hAnsi="Baskerville Old Face"/>
        </w:rPr>
        <w:t>Tel/Fax.:94/544-012, Tel.:94/444-005.</w:t>
      </w:r>
    </w:p>
    <w:p w14:paraId="2260E453" w14:textId="77777777" w:rsidR="001943EA" w:rsidRDefault="00000000" w:rsidP="001943EA">
      <w:pPr>
        <w:pBdr>
          <w:bottom w:val="single" w:sz="6" w:space="1" w:color="auto"/>
        </w:pBdr>
        <w:jc w:val="center"/>
      </w:pPr>
      <w:hyperlink r:id="rId8" w:history="1">
        <w:r w:rsidR="00B65DC0" w:rsidRPr="00D962CC">
          <w:rPr>
            <w:rStyle w:val="Hiperhivatkozs"/>
            <w:rFonts w:ascii="Baskerville Old Face" w:hAnsi="Baskerville Old Face"/>
          </w:rPr>
          <w:t>polgarmester@bajansenye.hu</w:t>
        </w:r>
      </w:hyperlink>
    </w:p>
    <w:p w14:paraId="43FB2B08" w14:textId="15AEA1B5" w:rsidR="00F92B11" w:rsidRDefault="00F92B11" w:rsidP="001C40B3">
      <w:pPr>
        <w:pStyle w:val="Szvegtrzs"/>
        <w:rPr>
          <w:sz w:val="24"/>
          <w:szCs w:val="24"/>
          <w:lang w:eastAsia="hu-HU"/>
        </w:rPr>
      </w:pPr>
    </w:p>
    <w:p w14:paraId="05726EA2" w14:textId="29678651" w:rsidR="006E1F61" w:rsidRDefault="006E1F61" w:rsidP="00C24843">
      <w:pPr>
        <w:pStyle w:val="Szvegtrzs"/>
        <w:jc w:val="center"/>
        <w:rPr>
          <w:sz w:val="32"/>
          <w:szCs w:val="32"/>
          <w:lang w:eastAsia="hu-HU"/>
        </w:rPr>
      </w:pPr>
      <w:r>
        <w:rPr>
          <w:sz w:val="32"/>
          <w:szCs w:val="32"/>
          <w:lang w:eastAsia="hu-HU"/>
        </w:rPr>
        <w:t>TÁJÉKOZTATÓ</w:t>
      </w:r>
    </w:p>
    <w:p w14:paraId="5D117A18" w14:textId="77777777" w:rsidR="00C24843" w:rsidRDefault="00C24843" w:rsidP="006E1F61">
      <w:pPr>
        <w:pStyle w:val="Szvegtrzs"/>
        <w:rPr>
          <w:sz w:val="26"/>
          <w:szCs w:val="26"/>
          <w:lang w:eastAsia="hu-HU"/>
        </w:rPr>
      </w:pPr>
    </w:p>
    <w:p w14:paraId="4A36A6BA" w14:textId="3BB2FFF0" w:rsidR="006E1F61" w:rsidRPr="00372245" w:rsidRDefault="006E1F61" w:rsidP="006E1F61">
      <w:pPr>
        <w:pStyle w:val="Szvegtrzs"/>
        <w:rPr>
          <w:sz w:val="26"/>
          <w:szCs w:val="26"/>
          <w:lang w:eastAsia="hu-HU"/>
        </w:rPr>
      </w:pPr>
      <w:r w:rsidRPr="00372245">
        <w:rPr>
          <w:sz w:val="26"/>
          <w:szCs w:val="26"/>
          <w:lang w:eastAsia="hu-HU"/>
        </w:rPr>
        <w:t>Tisztelt Bajánsenyeiek!</w:t>
      </w:r>
    </w:p>
    <w:p w14:paraId="0F62FCDB" w14:textId="77777777" w:rsidR="006E1F61" w:rsidRDefault="006E1F61" w:rsidP="006E1F61">
      <w:pPr>
        <w:pStyle w:val="Szvegtrzs"/>
        <w:rPr>
          <w:sz w:val="26"/>
          <w:szCs w:val="26"/>
          <w:lang w:eastAsia="hu-HU"/>
        </w:rPr>
      </w:pPr>
    </w:p>
    <w:p w14:paraId="2F152178" w14:textId="63E68843" w:rsidR="00107E8B" w:rsidRDefault="00107E8B" w:rsidP="00107E8B">
      <w:pPr>
        <w:pStyle w:val="Szvegtrzs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 xml:space="preserve">Közel másfél évvel ezelőtt, az MVH által megjelentetett külterületi utak felújítása pályázati kiírásra. Bajánsenye Község Önkormányzata pályázatot nyújtott be. </w:t>
      </w:r>
    </w:p>
    <w:p w14:paraId="7CDD615E" w14:textId="77777777" w:rsidR="00107E8B" w:rsidRDefault="00107E8B" w:rsidP="00107E8B">
      <w:pPr>
        <w:pStyle w:val="Szvegtrzs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 xml:space="preserve">A pályázat a Bajánsenye 0111 hrsz-ú külterületi út, amely Bajánháza falurészen a </w:t>
      </w:r>
      <w:proofErr w:type="spellStart"/>
      <w:r>
        <w:rPr>
          <w:sz w:val="26"/>
          <w:szCs w:val="26"/>
          <w:lang w:eastAsia="hu-HU"/>
        </w:rPr>
        <w:t>Berki</w:t>
      </w:r>
      <w:proofErr w:type="spellEnd"/>
      <w:r>
        <w:rPr>
          <w:sz w:val="26"/>
          <w:szCs w:val="26"/>
          <w:lang w:eastAsia="hu-HU"/>
        </w:rPr>
        <w:t xml:space="preserve"> hegy felé történő közlekedést biztosítja a </w:t>
      </w:r>
      <w:proofErr w:type="spellStart"/>
      <w:r>
        <w:rPr>
          <w:sz w:val="26"/>
          <w:szCs w:val="26"/>
          <w:lang w:eastAsia="hu-HU"/>
        </w:rPr>
        <w:t>Kerka</w:t>
      </w:r>
      <w:proofErr w:type="spellEnd"/>
      <w:r>
        <w:rPr>
          <w:sz w:val="26"/>
          <w:szCs w:val="26"/>
          <w:lang w:eastAsia="hu-HU"/>
        </w:rPr>
        <w:t>-hídtól Bajánsenye-Magyarföld község (Zala vármegye) határáig terjedő útszakaszon, valamint a Dávidháza falurészen a 0188 és a 0172 hrsz-ú külterületi utak Kishegyre vezető szakaszainak burkolaterősítő, bazaltfelülettel történő megerősítését szolgálja.</w:t>
      </w:r>
    </w:p>
    <w:p w14:paraId="3A56C1E9" w14:textId="3626C000" w:rsidR="00C24843" w:rsidRDefault="00107E8B" w:rsidP="00107E8B">
      <w:pPr>
        <w:pStyle w:val="Szvegtrzs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 xml:space="preserve">Pályázatunk sikeres volt, az Önkormányzat június hónapban kapta meg a támogatói okiratot. Az MVH által bonyolított pályázatok a szokásos Magyar Falu, illetve </w:t>
      </w:r>
      <w:proofErr w:type="spellStart"/>
      <w:r>
        <w:rPr>
          <w:sz w:val="26"/>
          <w:szCs w:val="26"/>
          <w:lang w:eastAsia="hu-HU"/>
        </w:rPr>
        <w:t>L</w:t>
      </w:r>
      <w:r w:rsidR="003B3E2F">
        <w:rPr>
          <w:sz w:val="26"/>
          <w:szCs w:val="26"/>
          <w:lang w:eastAsia="hu-HU"/>
        </w:rPr>
        <w:t>e</w:t>
      </w:r>
      <w:r>
        <w:rPr>
          <w:sz w:val="26"/>
          <w:szCs w:val="26"/>
          <w:lang w:eastAsia="hu-HU"/>
        </w:rPr>
        <w:t>ader</w:t>
      </w:r>
      <w:proofErr w:type="spellEnd"/>
      <w:r>
        <w:rPr>
          <w:sz w:val="26"/>
          <w:szCs w:val="26"/>
          <w:lang w:eastAsia="hu-HU"/>
        </w:rPr>
        <w:t xml:space="preserve"> pályázatokkal ellentétben, bonyolultabb eljárásban, az illetékes hatóságok közreműködésével és részvételével valósul meg. Ezért az eljárás folyamata és az előkészítés is hosszadalmas. A támogatói okirat megérkezését követően a sikeres ajánlattételi eljárásokat már lefolytatta az Önkormányzat a műszaki tervek elkészítésére, valamint a kivitelezés műszaki ellenőrzési megbízására. A kiviteli tervek várhatóan augusztus hónap közepére készülhetnek el</w:t>
      </w:r>
      <w:r w:rsidR="003B3E2F">
        <w:rPr>
          <w:sz w:val="26"/>
          <w:szCs w:val="26"/>
          <w:lang w:eastAsia="hu-HU"/>
        </w:rPr>
        <w:t>, a hatóságok engedélyező véleményezését követően kerülhet sor a kivitelező kiválasztására. Az előkészítés optimális üteme mellett is a tényleges kivitelezői munkák szeptember végén indulhatnak. Kedvező őszi időjárás esetén az Önkormányzat szeretné mindkét útszakasz kivitelezési munkálatait az ősz folyamán befejezni. Az időjárási körülményeken túl, a kincstári utalások üteme is befolyásolja a kivitelezés megvalósíthatóságát. A pályázat kivitelezési munkálataihoz az Önkormányzatnak 2,8 millió forint önerőt kell biztosítani, melynek előteremtése jelenleg problémás, az Önkormányzat keresi a megoldást az önerő biztosítása tárgyában. A fejlesztések elkészültével</w:t>
      </w:r>
      <w:r w:rsidR="00C24843">
        <w:rPr>
          <w:sz w:val="26"/>
          <w:szCs w:val="26"/>
          <w:lang w:eastAsia="hu-HU"/>
        </w:rPr>
        <w:t>,</w:t>
      </w:r>
      <w:r w:rsidR="003B3E2F">
        <w:rPr>
          <w:sz w:val="26"/>
          <w:szCs w:val="26"/>
          <w:lang w:eastAsia="hu-HU"/>
        </w:rPr>
        <w:t xml:space="preserve"> mindkét útszakasz útfelületei</w:t>
      </w:r>
      <w:r w:rsidR="00C24843">
        <w:rPr>
          <w:sz w:val="26"/>
          <w:szCs w:val="26"/>
          <w:lang w:eastAsia="hu-HU"/>
        </w:rPr>
        <w:t xml:space="preserve"> az</w:t>
      </w:r>
      <w:r w:rsidR="003B3E2F">
        <w:rPr>
          <w:sz w:val="26"/>
          <w:szCs w:val="26"/>
          <w:lang w:eastAsia="hu-HU"/>
        </w:rPr>
        <w:t xml:space="preserve"> időjárási körülményektől függetlenül fogják biztosítani a zártkertekbe való feljutást. Természetesen elvárva az igénybe</w:t>
      </w:r>
      <w:r w:rsidR="00C24843">
        <w:rPr>
          <w:sz w:val="26"/>
          <w:szCs w:val="26"/>
          <w:lang w:eastAsia="hu-HU"/>
        </w:rPr>
        <w:t xml:space="preserve"> </w:t>
      </w:r>
      <w:r w:rsidR="003B3E2F">
        <w:rPr>
          <w:sz w:val="26"/>
          <w:szCs w:val="26"/>
          <w:lang w:eastAsia="hu-HU"/>
        </w:rPr>
        <w:t xml:space="preserve">vevő közlekedőktől, az út mentén gazdálkodó agrárvállalkozói körtől, hogy az elkészült útszakaszokat kellő gondossággal, rongálás mellőzésével, sárfelhordás elkerülésével használják és állagára vigyázzanak. A pályázattal kapcsolatban tájékoztatom a lakosságot, hogy a pályázat benyújtásának időszakában pályázati szándékunkról Magyarföld polgármesterét tájékoztattuk és kértük a </w:t>
      </w:r>
      <w:proofErr w:type="spellStart"/>
      <w:r w:rsidR="003B3E2F">
        <w:rPr>
          <w:sz w:val="26"/>
          <w:szCs w:val="26"/>
          <w:lang w:eastAsia="hu-HU"/>
        </w:rPr>
        <w:t>Berki</w:t>
      </w:r>
      <w:proofErr w:type="spellEnd"/>
      <w:r w:rsidR="003B3E2F">
        <w:rPr>
          <w:sz w:val="26"/>
          <w:szCs w:val="26"/>
          <w:lang w:eastAsia="hu-HU"/>
        </w:rPr>
        <w:t xml:space="preserve">-hegyre vezető út Magyarföld önkormányzati tulajdonú szakaszának pályázatunkhoz kapcsolódó felújítását, továbbá az út állami tulajdonú, Zalaerdő kezelésében lévő útszakasz közlekedésre alkalmassá tételében az Erdészet </w:t>
      </w:r>
      <w:r w:rsidR="00C24843">
        <w:rPr>
          <w:sz w:val="26"/>
          <w:szCs w:val="26"/>
          <w:lang w:eastAsia="hu-HU"/>
        </w:rPr>
        <w:t>közreműködését. Sajnos akkor a Polgármester úr a csatlakozási lehetőséget elvetette.</w:t>
      </w:r>
    </w:p>
    <w:p w14:paraId="77625BCE" w14:textId="0CC575BC" w:rsidR="00107E8B" w:rsidRDefault="00C24843" w:rsidP="00107E8B">
      <w:pPr>
        <w:pStyle w:val="Szvegtrzs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Bízunk a pályázat sikeres megvalósításában, a több évtizedes szándék teljesülésében.</w:t>
      </w:r>
    </w:p>
    <w:p w14:paraId="5E5A02E0" w14:textId="77777777" w:rsidR="00372245" w:rsidRDefault="00372245" w:rsidP="006E1F61">
      <w:pPr>
        <w:pStyle w:val="Szvegtrzs"/>
        <w:jc w:val="both"/>
        <w:rPr>
          <w:sz w:val="24"/>
          <w:szCs w:val="24"/>
          <w:lang w:eastAsia="hu-HU"/>
        </w:rPr>
      </w:pPr>
    </w:p>
    <w:p w14:paraId="0C534C84" w14:textId="7A9E87A9" w:rsidR="00372245" w:rsidRDefault="00372245" w:rsidP="006E1F61">
      <w:pPr>
        <w:pStyle w:val="Szvegtrzs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Bajánsenye, 2023. </w:t>
      </w:r>
      <w:r w:rsidR="00107E8B">
        <w:rPr>
          <w:sz w:val="24"/>
          <w:szCs w:val="24"/>
          <w:lang w:eastAsia="hu-HU"/>
        </w:rPr>
        <w:t>augusztus 1</w:t>
      </w:r>
      <w:r>
        <w:rPr>
          <w:sz w:val="24"/>
          <w:szCs w:val="24"/>
          <w:lang w:eastAsia="hu-HU"/>
        </w:rPr>
        <w:t>.</w:t>
      </w:r>
    </w:p>
    <w:p w14:paraId="24AF50FD" w14:textId="77777777" w:rsidR="00372245" w:rsidRDefault="00372245" w:rsidP="006E1F61">
      <w:pPr>
        <w:pStyle w:val="Szvegtrzs"/>
        <w:jc w:val="both"/>
        <w:rPr>
          <w:sz w:val="24"/>
          <w:szCs w:val="24"/>
          <w:lang w:eastAsia="hu-HU"/>
        </w:rPr>
      </w:pPr>
    </w:p>
    <w:p w14:paraId="6D068F2D" w14:textId="0DA8E7F0" w:rsidR="00372245" w:rsidRDefault="00372245" w:rsidP="006E1F61">
      <w:pPr>
        <w:pStyle w:val="Szvegtrzs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  <w:t>Györke Gyula s.k.</w:t>
      </w:r>
    </w:p>
    <w:p w14:paraId="785E21C4" w14:textId="7A55867B" w:rsidR="00372245" w:rsidRDefault="00372245" w:rsidP="006E1F61">
      <w:pPr>
        <w:pStyle w:val="Szvegtrzs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  <w:t xml:space="preserve">     polgármester</w:t>
      </w:r>
    </w:p>
    <w:sectPr w:rsidR="00372245" w:rsidSect="00C079CC">
      <w:pgSz w:w="11905" w:h="16837"/>
      <w:pgMar w:top="1418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238E" w14:textId="77777777" w:rsidR="00F4200A" w:rsidRDefault="00F4200A" w:rsidP="001943EA">
      <w:r>
        <w:separator/>
      </w:r>
    </w:p>
  </w:endnote>
  <w:endnote w:type="continuationSeparator" w:id="0">
    <w:p w14:paraId="22D11CAF" w14:textId="77777777" w:rsidR="00F4200A" w:rsidRDefault="00F4200A" w:rsidP="0019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DCED" w14:textId="77777777" w:rsidR="00F4200A" w:rsidRDefault="00F4200A" w:rsidP="001943EA">
      <w:r>
        <w:separator/>
      </w:r>
    </w:p>
  </w:footnote>
  <w:footnote w:type="continuationSeparator" w:id="0">
    <w:p w14:paraId="04B85412" w14:textId="77777777" w:rsidR="00F4200A" w:rsidRDefault="00F4200A" w:rsidP="0019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BB6C8F"/>
    <w:multiLevelType w:val="hybridMultilevel"/>
    <w:tmpl w:val="DED8C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0BCC"/>
    <w:multiLevelType w:val="hybridMultilevel"/>
    <w:tmpl w:val="9B3271CE"/>
    <w:lvl w:ilvl="0" w:tplc="E86AE0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E629E"/>
    <w:multiLevelType w:val="hybridMultilevel"/>
    <w:tmpl w:val="08B2E78E"/>
    <w:lvl w:ilvl="0" w:tplc="326497C6">
      <w:start w:val="1"/>
      <w:numFmt w:val="decimal"/>
      <w:lvlText w:val="%1.)"/>
      <w:lvlJc w:val="left"/>
      <w:pPr>
        <w:ind w:left="927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79036474">
    <w:abstractNumId w:val="0"/>
  </w:num>
  <w:num w:numId="2" w16cid:durableId="428474964">
    <w:abstractNumId w:val="2"/>
  </w:num>
  <w:num w:numId="3" w16cid:durableId="1554848537">
    <w:abstractNumId w:val="1"/>
  </w:num>
  <w:num w:numId="4" w16cid:durableId="1132796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3E"/>
    <w:rsid w:val="00014EDC"/>
    <w:rsid w:val="000259B6"/>
    <w:rsid w:val="00033FD0"/>
    <w:rsid w:val="0003537D"/>
    <w:rsid w:val="00046750"/>
    <w:rsid w:val="00072AE9"/>
    <w:rsid w:val="00090F2F"/>
    <w:rsid w:val="000A4686"/>
    <w:rsid w:val="000A5861"/>
    <w:rsid w:val="000B0DBE"/>
    <w:rsid w:val="000D3B20"/>
    <w:rsid w:val="000E6EBF"/>
    <w:rsid w:val="0010493E"/>
    <w:rsid w:val="00107E8B"/>
    <w:rsid w:val="0011291E"/>
    <w:rsid w:val="001143D8"/>
    <w:rsid w:val="001171F5"/>
    <w:rsid w:val="0012378F"/>
    <w:rsid w:val="00143626"/>
    <w:rsid w:val="00163B27"/>
    <w:rsid w:val="001875E8"/>
    <w:rsid w:val="001943EA"/>
    <w:rsid w:val="001B41A6"/>
    <w:rsid w:val="001C40B3"/>
    <w:rsid w:val="001D7794"/>
    <w:rsid w:val="001E6035"/>
    <w:rsid w:val="001F10E9"/>
    <w:rsid w:val="00203F00"/>
    <w:rsid w:val="002175EF"/>
    <w:rsid w:val="002219C1"/>
    <w:rsid w:val="002242BB"/>
    <w:rsid w:val="00274009"/>
    <w:rsid w:val="00274A40"/>
    <w:rsid w:val="002D4EFE"/>
    <w:rsid w:val="0031193E"/>
    <w:rsid w:val="00311E58"/>
    <w:rsid w:val="00315C39"/>
    <w:rsid w:val="00364D5C"/>
    <w:rsid w:val="0036731B"/>
    <w:rsid w:val="00372245"/>
    <w:rsid w:val="00380602"/>
    <w:rsid w:val="003B2AC7"/>
    <w:rsid w:val="003B3E2F"/>
    <w:rsid w:val="003C23BA"/>
    <w:rsid w:val="00416AF1"/>
    <w:rsid w:val="00437AA5"/>
    <w:rsid w:val="00456D92"/>
    <w:rsid w:val="00461513"/>
    <w:rsid w:val="00471A77"/>
    <w:rsid w:val="00472043"/>
    <w:rsid w:val="00481242"/>
    <w:rsid w:val="004D2CCE"/>
    <w:rsid w:val="004E22FE"/>
    <w:rsid w:val="004E67C5"/>
    <w:rsid w:val="004F7DDF"/>
    <w:rsid w:val="00513858"/>
    <w:rsid w:val="00515F0C"/>
    <w:rsid w:val="00520492"/>
    <w:rsid w:val="00556066"/>
    <w:rsid w:val="0056711B"/>
    <w:rsid w:val="005C2895"/>
    <w:rsid w:val="005C3B1E"/>
    <w:rsid w:val="005D3541"/>
    <w:rsid w:val="005E4AA9"/>
    <w:rsid w:val="0060186F"/>
    <w:rsid w:val="00606B1E"/>
    <w:rsid w:val="006157CB"/>
    <w:rsid w:val="00615986"/>
    <w:rsid w:val="00620DDA"/>
    <w:rsid w:val="006302B8"/>
    <w:rsid w:val="0066370F"/>
    <w:rsid w:val="00663F70"/>
    <w:rsid w:val="00672805"/>
    <w:rsid w:val="00683233"/>
    <w:rsid w:val="006903E6"/>
    <w:rsid w:val="006C6BDD"/>
    <w:rsid w:val="006E1F61"/>
    <w:rsid w:val="00700DC5"/>
    <w:rsid w:val="00703631"/>
    <w:rsid w:val="007145B3"/>
    <w:rsid w:val="007168A8"/>
    <w:rsid w:val="0071702E"/>
    <w:rsid w:val="00731993"/>
    <w:rsid w:val="007361E3"/>
    <w:rsid w:val="00743361"/>
    <w:rsid w:val="00746224"/>
    <w:rsid w:val="0077305E"/>
    <w:rsid w:val="00781385"/>
    <w:rsid w:val="007A18ED"/>
    <w:rsid w:val="007C2A56"/>
    <w:rsid w:val="007E5415"/>
    <w:rsid w:val="008359D4"/>
    <w:rsid w:val="00835F7F"/>
    <w:rsid w:val="00852BED"/>
    <w:rsid w:val="00861B95"/>
    <w:rsid w:val="008717EE"/>
    <w:rsid w:val="00887F7D"/>
    <w:rsid w:val="008C1D84"/>
    <w:rsid w:val="009013E0"/>
    <w:rsid w:val="00931124"/>
    <w:rsid w:val="009405E6"/>
    <w:rsid w:val="00940F09"/>
    <w:rsid w:val="00950C70"/>
    <w:rsid w:val="00962394"/>
    <w:rsid w:val="00976DC4"/>
    <w:rsid w:val="009B4D6E"/>
    <w:rsid w:val="009C35B3"/>
    <w:rsid w:val="009C59A9"/>
    <w:rsid w:val="009C6D2B"/>
    <w:rsid w:val="009D4A65"/>
    <w:rsid w:val="009D6A4D"/>
    <w:rsid w:val="00A04686"/>
    <w:rsid w:val="00A1641F"/>
    <w:rsid w:val="00A21907"/>
    <w:rsid w:val="00A34372"/>
    <w:rsid w:val="00A353AF"/>
    <w:rsid w:val="00A6410A"/>
    <w:rsid w:val="00AB6256"/>
    <w:rsid w:val="00AD0ADE"/>
    <w:rsid w:val="00AE127E"/>
    <w:rsid w:val="00AF1753"/>
    <w:rsid w:val="00B069A7"/>
    <w:rsid w:val="00B441B5"/>
    <w:rsid w:val="00B65DC0"/>
    <w:rsid w:val="00B67AFA"/>
    <w:rsid w:val="00B71AFD"/>
    <w:rsid w:val="00B80DFF"/>
    <w:rsid w:val="00BD7B71"/>
    <w:rsid w:val="00C02F41"/>
    <w:rsid w:val="00C079CC"/>
    <w:rsid w:val="00C17982"/>
    <w:rsid w:val="00C24843"/>
    <w:rsid w:val="00C275A3"/>
    <w:rsid w:val="00C27A03"/>
    <w:rsid w:val="00C76609"/>
    <w:rsid w:val="00C770CD"/>
    <w:rsid w:val="00CA24C7"/>
    <w:rsid w:val="00CA4679"/>
    <w:rsid w:val="00CA53B1"/>
    <w:rsid w:val="00CB51C4"/>
    <w:rsid w:val="00CF04C9"/>
    <w:rsid w:val="00D153EF"/>
    <w:rsid w:val="00D31854"/>
    <w:rsid w:val="00D52A43"/>
    <w:rsid w:val="00D55E37"/>
    <w:rsid w:val="00D87B58"/>
    <w:rsid w:val="00D962CC"/>
    <w:rsid w:val="00DA3AB3"/>
    <w:rsid w:val="00DD3E29"/>
    <w:rsid w:val="00DD6547"/>
    <w:rsid w:val="00DE4188"/>
    <w:rsid w:val="00E23B90"/>
    <w:rsid w:val="00E2498F"/>
    <w:rsid w:val="00E87E4D"/>
    <w:rsid w:val="00EB5556"/>
    <w:rsid w:val="00EE2A10"/>
    <w:rsid w:val="00EE77C6"/>
    <w:rsid w:val="00F20F99"/>
    <w:rsid w:val="00F4200A"/>
    <w:rsid w:val="00F56EBB"/>
    <w:rsid w:val="00F57196"/>
    <w:rsid w:val="00F61AE3"/>
    <w:rsid w:val="00F8323A"/>
    <w:rsid w:val="00F92B11"/>
    <w:rsid w:val="00F963E2"/>
    <w:rsid w:val="00FE5220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7E0C8"/>
  <w15:docId w15:val="{E729ECD7-0C8F-4B05-951F-1F89415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79CC"/>
    <w:rPr>
      <w:sz w:val="24"/>
      <w:szCs w:val="24"/>
    </w:rPr>
  </w:style>
  <w:style w:type="paragraph" w:styleId="Cmsor1">
    <w:name w:val="heading 1"/>
    <w:basedOn w:val="Norml"/>
    <w:next w:val="Norml"/>
    <w:qFormat/>
    <w:rsid w:val="00C079CC"/>
    <w:pPr>
      <w:keepNext/>
      <w:numPr>
        <w:numId w:val="1"/>
      </w:numPr>
      <w:suppressAutoHyphens/>
      <w:outlineLvl w:val="0"/>
    </w:pPr>
    <w:rPr>
      <w:b/>
      <w:sz w:val="28"/>
      <w:szCs w:val="20"/>
      <w:lang w:eastAsia="ar-SA"/>
    </w:rPr>
  </w:style>
  <w:style w:type="paragraph" w:styleId="Cmsor2">
    <w:name w:val="heading 2"/>
    <w:basedOn w:val="Norml"/>
    <w:next w:val="Norml"/>
    <w:qFormat/>
    <w:rsid w:val="00C079CC"/>
    <w:pPr>
      <w:keepNext/>
      <w:numPr>
        <w:ilvl w:val="1"/>
        <w:numId w:val="1"/>
      </w:numPr>
      <w:suppressAutoHyphens/>
      <w:jc w:val="both"/>
      <w:outlineLvl w:val="1"/>
    </w:pPr>
    <w:rPr>
      <w:szCs w:val="20"/>
      <w:u w:val="single"/>
      <w:lang w:eastAsia="ar-SA"/>
    </w:rPr>
  </w:style>
  <w:style w:type="paragraph" w:styleId="Cmsor3">
    <w:name w:val="heading 3"/>
    <w:basedOn w:val="Norml"/>
    <w:next w:val="Norml"/>
    <w:qFormat/>
    <w:rsid w:val="00C079CC"/>
    <w:pPr>
      <w:keepNext/>
      <w:numPr>
        <w:ilvl w:val="2"/>
        <w:numId w:val="1"/>
      </w:numPr>
      <w:suppressAutoHyphens/>
      <w:outlineLvl w:val="2"/>
    </w:pPr>
    <w:rPr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C079CC"/>
    <w:pPr>
      <w:suppressAutoHyphens/>
    </w:pPr>
    <w:rPr>
      <w:sz w:val="28"/>
      <w:szCs w:val="20"/>
      <w:lang w:eastAsia="ar-SA"/>
    </w:rPr>
  </w:style>
  <w:style w:type="paragraph" w:styleId="Szvegtrzs2">
    <w:name w:val="Body Text 2"/>
    <w:basedOn w:val="Norml"/>
    <w:semiHidden/>
    <w:rsid w:val="00C079CC"/>
    <w:pPr>
      <w:suppressAutoHyphens/>
      <w:jc w:val="both"/>
    </w:pPr>
    <w:rPr>
      <w:szCs w:val="20"/>
      <w:lang w:eastAsia="ar-SA"/>
    </w:rPr>
  </w:style>
  <w:style w:type="character" w:styleId="Hiperhivatkozs">
    <w:name w:val="Hyperlink"/>
    <w:basedOn w:val="Bekezdsalapbettpusa"/>
    <w:semiHidden/>
    <w:rsid w:val="00C079C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1943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43EA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1943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43E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0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060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770CD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nhideWhenUsed/>
    <w:rsid w:val="00950C7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50C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nye.korjegy@invitel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BAJÁNSENYE KÖZSÉGI ÖNKORMÁNYZAT</vt:lpstr>
    </vt:vector>
  </TitlesOfParts>
  <Company/>
  <LinksUpToDate>false</LinksUpToDate>
  <CharactersWithSpaces>3055</CharactersWithSpaces>
  <SharedDoc>false</SharedDoc>
  <HLinks>
    <vt:vector size="6" baseType="variant"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mailto:bsenye.korjegy@invitel.hu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BAJÁNSENYE KÖZSÉGI ÖNKORMÁNYZAT</dc:title>
  <dc:creator>Községi Önkormányzat Kercaszomor</dc:creator>
  <cp:lastModifiedBy>toth.juditbs@outlook.hu</cp:lastModifiedBy>
  <cp:revision>2</cp:revision>
  <cp:lastPrinted>2023-07-27T09:08:00Z</cp:lastPrinted>
  <dcterms:created xsi:type="dcterms:W3CDTF">2023-10-06T08:07:00Z</dcterms:created>
  <dcterms:modified xsi:type="dcterms:W3CDTF">2023-10-06T08:07:00Z</dcterms:modified>
</cp:coreProperties>
</file>